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77777777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Tilsyn med 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3E9EBA20" w14:textId="77777777" w:rsidR="008549F0" w:rsidRPr="008549F0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>Sjekkliste – Dokumenttilsyn Uteareal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3544"/>
        <w:gridCol w:w="3685"/>
      </w:tblGrid>
      <w:tr w:rsidR="009D29D7" w14:paraId="4197B12E" w14:textId="77777777" w:rsidTr="009D2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544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9D29D7" w14:paraId="3FB7777E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8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229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9D29D7" w14:paraId="61CCA512" w14:textId="77777777" w:rsidTr="009D29D7">
        <w:tc>
          <w:tcPr>
            <w:tcW w:w="7088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229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9D29D7" w14:paraId="6E8C580A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8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544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9D29D7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p w14:paraId="62799F19" w14:textId="77777777" w:rsidR="009D29D7" w:rsidRDefault="009D29D7">
      <w:pPr>
        <w:spacing w:after="200" w:line="276" w:lineRule="auto"/>
      </w:pPr>
      <w:bookmarkStart w:id="0" w:name="_GoBack"/>
      <w:bookmarkEnd w:id="0"/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69"/>
        <w:gridCol w:w="3260"/>
        <w:gridCol w:w="1134"/>
        <w:gridCol w:w="992"/>
        <w:gridCol w:w="5670"/>
      </w:tblGrid>
      <w:tr w:rsidR="00564E6A" w:rsidRPr="00833218" w14:paraId="294A1DE6" w14:textId="77777777" w:rsidTr="009D2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4BB434B4" w14:textId="77777777" w:rsidR="00564E6A" w:rsidRPr="00D727DA" w:rsidRDefault="00564E6A" w:rsidP="00564E6A">
            <w:pPr>
              <w:tabs>
                <w:tab w:val="left" w:pos="1920"/>
              </w:tabs>
              <w:ind w:left="-108" w:right="459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D727DA">
              <w:rPr>
                <w:rFonts w:cs="Arial"/>
                <w:sz w:val="28"/>
                <w:szCs w:val="28"/>
              </w:rPr>
              <w:lastRenderedPageBreak/>
              <w:t>Dokumenttilsyn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F5C95">
              <w:rPr>
                <w:rFonts w:cs="Arial"/>
                <w:sz w:val="28"/>
                <w:szCs w:val="28"/>
              </w:rPr>
              <w:t xml:space="preserve">- </w:t>
            </w:r>
            <w:r>
              <w:rPr>
                <w:rFonts w:cs="Arial"/>
                <w:sz w:val="28"/>
                <w:szCs w:val="28"/>
              </w:rPr>
              <w:t>uteareal</w:t>
            </w:r>
          </w:p>
          <w:p w14:paraId="5B56BAD3" w14:textId="77777777" w:rsidR="00564E6A" w:rsidRPr="00833218" w:rsidRDefault="00564E6A" w:rsidP="00564E6A">
            <w:pPr>
              <w:tabs>
                <w:tab w:val="left" w:pos="1920"/>
              </w:tabs>
              <w:ind w:left="-108" w:right="459"/>
              <w:rPr>
                <w:rFonts w:cs="Arial"/>
                <w:b w:val="0"/>
              </w:rPr>
            </w:pPr>
          </w:p>
        </w:tc>
      </w:tr>
      <w:tr w:rsidR="009D29D7" w:rsidRPr="00833218" w14:paraId="6C402B4D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shd w:val="clear" w:color="auto" w:fill="DBE5F1" w:themeFill="accent1" w:themeFillTint="33"/>
          </w:tcPr>
          <w:p w14:paraId="1B69D3F4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2869" w:type="dxa"/>
            <w:shd w:val="clear" w:color="auto" w:fill="DBE5F1" w:themeFill="accent1" w:themeFillTint="33"/>
          </w:tcPr>
          <w:p w14:paraId="45F4F17C" w14:textId="77777777" w:rsidR="00564E6A" w:rsidRPr="00833218" w:rsidRDefault="00564E6A" w:rsidP="00564E6A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60E10493" w14:textId="77777777" w:rsidR="00564E6A" w:rsidRPr="00833218" w:rsidRDefault="00564E6A" w:rsidP="00564E6A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3797623" w14:textId="77777777" w:rsidR="00564E6A" w:rsidRPr="00833218" w:rsidRDefault="00564E6A" w:rsidP="00564E6A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55B5E46C" w14:textId="77777777" w:rsidR="00564E6A" w:rsidRPr="00833218" w:rsidRDefault="00564E6A" w:rsidP="00564E6A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3E08D68E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14:paraId="741BDED3" w14:textId="77777777" w:rsidR="00564E6A" w:rsidRPr="00833218" w:rsidRDefault="00564E6A" w:rsidP="00564E6A">
            <w:pPr>
              <w:tabs>
                <w:tab w:val="left" w:pos="1485"/>
                <w:tab w:val="left" w:pos="1627"/>
              </w:tabs>
              <w:ind w:left="-108" w:right="459"/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9D29D7" w:rsidRPr="00833218" w14:paraId="4221D62B" w14:textId="77777777" w:rsidTr="009D29D7">
        <w:tc>
          <w:tcPr>
            <w:tcW w:w="392" w:type="dxa"/>
          </w:tcPr>
          <w:p w14:paraId="74CA237A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0</w:t>
            </w:r>
          </w:p>
        </w:tc>
        <w:tc>
          <w:tcPr>
            <w:tcW w:w="2869" w:type="dxa"/>
          </w:tcPr>
          <w:p w14:paraId="09BFFEED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Er uteoppholdsarealet etter sin funksjon egnet for lek, aktivitet og rekreasjon for alle aldersgrupper?</w:t>
            </w:r>
            <w:r>
              <w:rPr>
                <w:rFonts w:cs="Arial"/>
              </w:rPr>
              <w:t xml:space="preserve"> Er det framkommelighet til lekeapparat?</w:t>
            </w:r>
          </w:p>
          <w:p w14:paraId="25A38A77" w14:textId="77777777" w:rsidR="00564E6A" w:rsidRPr="00833218" w:rsidRDefault="00564E6A" w:rsidP="00564E6A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0E03ABD5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Har uteoppholds -arealet gode lys- og solforhold?</w:t>
            </w:r>
          </w:p>
          <w:p w14:paraId="3DE3D17C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Er det skjermet for støy og vibrasjoner? </w:t>
            </w:r>
          </w:p>
        </w:tc>
        <w:tc>
          <w:tcPr>
            <w:tcW w:w="1134" w:type="dxa"/>
          </w:tcPr>
          <w:p w14:paraId="67E86A58" w14:textId="77777777" w:rsidR="00564E6A" w:rsidRPr="00833218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TEK</w:t>
            </w:r>
            <w:r w:rsidRPr="00833218">
              <w:rPr>
                <w:rFonts w:cs="Arial"/>
              </w:rPr>
              <w:t xml:space="preserve">10 § 8-4 </w:t>
            </w:r>
          </w:p>
        </w:tc>
        <w:tc>
          <w:tcPr>
            <w:tcW w:w="992" w:type="dxa"/>
          </w:tcPr>
          <w:p w14:paraId="5A44AC2D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178E1E01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0FA37AF8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2722063D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869" w:type="dxa"/>
          </w:tcPr>
          <w:p w14:paraId="5F562B19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Oppnås det trinnfri gangatkomst med </w:t>
            </w:r>
            <w:r>
              <w:rPr>
                <w:rFonts w:cs="Arial"/>
              </w:rPr>
              <w:t xml:space="preserve">krav til </w:t>
            </w:r>
            <w:r w:rsidRPr="00833218">
              <w:rPr>
                <w:rFonts w:cs="Arial"/>
              </w:rPr>
              <w:t>stigningsforhold til uteoppholdsareal?</w:t>
            </w:r>
          </w:p>
          <w:p w14:paraId="07C04F3A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14:paraId="77AC222F" w14:textId="77777777" w:rsidR="00564E6A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Dokumentasjon på stigningsforhold og trinnfri gangatkomst fra parkering/kjørbar vei til områdets uteoppholdsareal</w:t>
            </w:r>
          </w:p>
          <w:p w14:paraId="21A8552B" w14:textId="77777777" w:rsidR="00603E1B" w:rsidRDefault="00603E1B" w:rsidP="00564E6A">
            <w:pPr>
              <w:rPr>
                <w:rFonts w:cs="Arial"/>
              </w:rPr>
            </w:pPr>
          </w:p>
          <w:p w14:paraId="51D82245" w14:textId="77777777" w:rsidR="00603E1B" w:rsidRPr="00833218" w:rsidRDefault="00603E1B" w:rsidP="00564E6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BA78E20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TEK</w:t>
            </w:r>
            <w:r w:rsidRPr="00833218">
              <w:rPr>
                <w:rFonts w:cs="Arial"/>
              </w:rPr>
              <w:t xml:space="preserve">10 § </w:t>
            </w:r>
            <w:proofErr w:type="spellStart"/>
            <w:r>
              <w:rPr>
                <w:rFonts w:cs="Arial"/>
              </w:rPr>
              <w:t>§</w:t>
            </w:r>
            <w:proofErr w:type="spellEnd"/>
          </w:p>
          <w:p w14:paraId="16045265" w14:textId="77777777" w:rsidR="00564E6A" w:rsidRPr="00833218" w:rsidRDefault="00564E6A" w:rsidP="00564E6A">
            <w:pPr>
              <w:rPr>
                <w:rFonts w:cs="Arial"/>
                <w:b/>
              </w:rPr>
            </w:pPr>
            <w:r w:rsidRPr="00833218">
              <w:rPr>
                <w:rFonts w:cs="Arial"/>
              </w:rPr>
              <w:t xml:space="preserve">8-7 </w:t>
            </w:r>
            <w:r>
              <w:rPr>
                <w:rFonts w:cs="Arial"/>
              </w:rPr>
              <w:t xml:space="preserve">og </w:t>
            </w:r>
          </w:p>
          <w:p w14:paraId="3ED9AE67" w14:textId="77777777" w:rsidR="00564E6A" w:rsidRPr="00F23B44" w:rsidRDefault="00564E6A" w:rsidP="00564E6A">
            <w:pPr>
              <w:rPr>
                <w:rFonts w:cs="Arial"/>
              </w:rPr>
            </w:pPr>
            <w:r w:rsidRPr="00F23B44">
              <w:rPr>
                <w:rFonts w:cs="Arial"/>
              </w:rPr>
              <w:t>8-5</w:t>
            </w:r>
          </w:p>
        </w:tc>
        <w:tc>
          <w:tcPr>
            <w:tcW w:w="992" w:type="dxa"/>
          </w:tcPr>
          <w:p w14:paraId="40048AB9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094AA4DD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18EA191B" w14:textId="77777777" w:rsidTr="009D29D7">
        <w:tc>
          <w:tcPr>
            <w:tcW w:w="392" w:type="dxa"/>
          </w:tcPr>
          <w:p w14:paraId="0DB136EA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869" w:type="dxa"/>
          </w:tcPr>
          <w:p w14:paraId="62947909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Er uteoppholdsareal  lett å orientere seg til og i?</w:t>
            </w:r>
          </w:p>
          <w:p w14:paraId="74F439CA" w14:textId="77777777" w:rsidR="00564E6A" w:rsidRPr="00833218" w:rsidRDefault="00564E6A" w:rsidP="00564E6A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5859ED52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Dokumentasjon på orienteringspunkter og veifinning.</w:t>
            </w:r>
          </w:p>
          <w:p w14:paraId="0CF25535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Markering av gangsone over store plasser.</w:t>
            </w:r>
          </w:p>
        </w:tc>
        <w:tc>
          <w:tcPr>
            <w:tcW w:w="1134" w:type="dxa"/>
          </w:tcPr>
          <w:p w14:paraId="47BB93BE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TEK10 § 8-5</w:t>
            </w:r>
          </w:p>
        </w:tc>
        <w:tc>
          <w:tcPr>
            <w:tcW w:w="992" w:type="dxa"/>
          </w:tcPr>
          <w:p w14:paraId="021FB06D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14BFF541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2330862D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17982260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426B6EED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2E8B60D3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340E599E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2590C982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3E8F422A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53927425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67D1DE19" w14:textId="77777777" w:rsidR="00564E6A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  <w:p w14:paraId="7942553F" w14:textId="77777777" w:rsidR="00564E6A" w:rsidRDefault="00564E6A" w:rsidP="00564E6A">
            <w:pPr>
              <w:rPr>
                <w:rFonts w:cs="Arial"/>
              </w:rPr>
            </w:pPr>
          </w:p>
          <w:p w14:paraId="00CD4EDF" w14:textId="77777777" w:rsidR="00564E6A" w:rsidRPr="00833218" w:rsidRDefault="00564E6A" w:rsidP="00564E6A">
            <w:pPr>
              <w:rPr>
                <w:rFonts w:cs="Arial"/>
              </w:rPr>
            </w:pPr>
          </w:p>
        </w:tc>
        <w:tc>
          <w:tcPr>
            <w:tcW w:w="2869" w:type="dxa"/>
          </w:tcPr>
          <w:p w14:paraId="5F577396" w14:textId="280188A3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Er parkering nær hovedatkomst</w:t>
            </w:r>
            <w:r w:rsidR="00E84304">
              <w:rPr>
                <w:rFonts w:cs="Arial"/>
              </w:rPr>
              <w:t>?</w:t>
            </w:r>
          </w:p>
        </w:tc>
        <w:tc>
          <w:tcPr>
            <w:tcW w:w="3260" w:type="dxa"/>
          </w:tcPr>
          <w:p w14:paraId="38FA32A3" w14:textId="77777777" w:rsidR="00564E6A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>Dokumentasjon på parkeringsforhold</w:t>
            </w:r>
          </w:p>
          <w:p w14:paraId="717560CB" w14:textId="77777777" w:rsidR="00603E1B" w:rsidRDefault="00603E1B" w:rsidP="00564E6A">
            <w:pPr>
              <w:rPr>
                <w:rFonts w:cs="Arial"/>
              </w:rPr>
            </w:pPr>
          </w:p>
          <w:p w14:paraId="3F0F33D2" w14:textId="77777777" w:rsidR="00603E1B" w:rsidRPr="00833218" w:rsidRDefault="00603E1B" w:rsidP="00564E6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4543E4AB" w14:textId="77777777" w:rsidR="00564E6A" w:rsidRPr="00833218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8-9 </w:t>
            </w:r>
          </w:p>
        </w:tc>
        <w:tc>
          <w:tcPr>
            <w:tcW w:w="992" w:type="dxa"/>
          </w:tcPr>
          <w:p w14:paraId="58A844BE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4A6217F2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303D8079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42766877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68F8CE6C" w14:textId="77777777" w:rsidTr="009D29D7">
        <w:tc>
          <w:tcPr>
            <w:tcW w:w="392" w:type="dxa"/>
          </w:tcPr>
          <w:p w14:paraId="347EA441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79703245" w14:textId="77777777" w:rsidR="00564E6A" w:rsidRDefault="00564E6A" w:rsidP="00564E6A">
            <w:pPr>
              <w:rPr>
                <w:rFonts w:cs="Arial"/>
              </w:rPr>
            </w:pPr>
          </w:p>
          <w:p w14:paraId="6045670B" w14:textId="77777777" w:rsidR="00564E6A" w:rsidRDefault="00564E6A" w:rsidP="00564E6A">
            <w:pPr>
              <w:rPr>
                <w:rFonts w:cs="Arial"/>
              </w:rPr>
            </w:pPr>
          </w:p>
          <w:p w14:paraId="618EF313" w14:textId="77777777" w:rsidR="00564E6A" w:rsidRPr="00833218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 xml:space="preserve"> 2</w:t>
            </w:r>
          </w:p>
        </w:tc>
        <w:tc>
          <w:tcPr>
            <w:tcW w:w="2869" w:type="dxa"/>
          </w:tcPr>
          <w:p w14:paraId="44101730" w14:textId="77777777" w:rsidR="00564E6A" w:rsidRDefault="00564E6A" w:rsidP="00564E6A">
            <w:pPr>
              <w:rPr>
                <w:rFonts w:cs="Arial"/>
              </w:rPr>
            </w:pPr>
          </w:p>
          <w:p w14:paraId="38566CDF" w14:textId="77777777" w:rsidR="00564E6A" w:rsidRDefault="00564E6A" w:rsidP="00564E6A">
            <w:pPr>
              <w:rPr>
                <w:rFonts w:cs="Arial"/>
              </w:rPr>
            </w:pPr>
          </w:p>
          <w:p w14:paraId="669B7815" w14:textId="5DE398A6" w:rsidR="00564E6A" w:rsidRPr="00833218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Er avfallsløsning planlagt i uteareal</w:t>
            </w:r>
            <w:r w:rsidR="00E84304">
              <w:rPr>
                <w:rFonts w:cs="Arial"/>
              </w:rPr>
              <w:t>?</w:t>
            </w:r>
          </w:p>
        </w:tc>
        <w:tc>
          <w:tcPr>
            <w:tcW w:w="3260" w:type="dxa"/>
          </w:tcPr>
          <w:p w14:paraId="755AABFF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Dokumentasjon på avfallsplassering med kort avstand fra bygning og trafikksikker atkomst for tømming</w:t>
            </w:r>
          </w:p>
          <w:p w14:paraId="328544D5" w14:textId="77777777" w:rsidR="00603E1B" w:rsidRDefault="00603E1B" w:rsidP="00564E6A">
            <w:pPr>
              <w:rPr>
                <w:rFonts w:cs="Arial"/>
              </w:rPr>
            </w:pPr>
          </w:p>
          <w:p w14:paraId="3DAE6822" w14:textId="77777777" w:rsidR="00603E1B" w:rsidRPr="00833218" w:rsidRDefault="00603E1B" w:rsidP="00564E6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6DDC880" w14:textId="77777777" w:rsidR="00564E6A" w:rsidRPr="00833218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TEK10 §12-12</w:t>
            </w:r>
          </w:p>
        </w:tc>
        <w:tc>
          <w:tcPr>
            <w:tcW w:w="992" w:type="dxa"/>
          </w:tcPr>
          <w:p w14:paraId="6561C2C5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279EB76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4A4AFD49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39E3B741" w14:textId="77777777" w:rsidR="00564E6A" w:rsidRDefault="00564E6A" w:rsidP="00564E6A">
            <w:pPr>
              <w:rPr>
                <w:rFonts w:cs="Arial"/>
                <w:b/>
              </w:rPr>
            </w:pPr>
          </w:p>
          <w:p w14:paraId="6FFA1B5E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5BD43DF1" w14:textId="77777777" w:rsidTr="009D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2C13E704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0</w:t>
            </w:r>
          </w:p>
        </w:tc>
        <w:tc>
          <w:tcPr>
            <w:tcW w:w="2869" w:type="dxa"/>
          </w:tcPr>
          <w:p w14:paraId="12925FDE" w14:textId="7F64046C" w:rsidR="00564E6A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uteoppholdsareal tilgjengelig og gir det likestilt bruk</w:t>
            </w:r>
            <w:r w:rsidR="00E84304">
              <w:rPr>
                <w:rFonts w:cs="Arial"/>
                <w:color w:val="000000" w:themeColor="dark1"/>
                <w:kern w:val="24"/>
              </w:rPr>
              <w:t>?</w:t>
            </w:r>
          </w:p>
        </w:tc>
        <w:tc>
          <w:tcPr>
            <w:tcW w:w="3260" w:type="dxa"/>
          </w:tcPr>
          <w:p w14:paraId="14749234" w14:textId="77777777" w:rsidR="00564E6A" w:rsidRDefault="00564E6A" w:rsidP="00564E6A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Plassering av benker, utstyr og lignende.</w:t>
            </w:r>
          </w:p>
          <w:p w14:paraId="5719A477" w14:textId="77777777" w:rsidR="00603E1B" w:rsidRDefault="00603E1B" w:rsidP="00564E6A">
            <w:pPr>
              <w:rPr>
                <w:rFonts w:cs="Arial"/>
                <w:color w:val="000000" w:themeColor="dark1"/>
                <w:kern w:val="24"/>
              </w:rPr>
            </w:pPr>
          </w:p>
          <w:p w14:paraId="0DC73F54" w14:textId="77777777" w:rsidR="00603E1B" w:rsidRDefault="00603E1B" w:rsidP="00564E6A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FD521AE" w14:textId="77777777" w:rsidR="00564E6A" w:rsidRDefault="00564E6A" w:rsidP="00564E6A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8-4 </w:t>
            </w:r>
          </w:p>
        </w:tc>
        <w:tc>
          <w:tcPr>
            <w:tcW w:w="992" w:type="dxa"/>
          </w:tcPr>
          <w:p w14:paraId="1E79D17A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4265F0D0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  <w:tr w:rsidR="009D29D7" w:rsidRPr="00833218" w14:paraId="12141E14" w14:textId="77777777" w:rsidTr="009D29D7">
        <w:tc>
          <w:tcPr>
            <w:tcW w:w="392" w:type="dxa"/>
          </w:tcPr>
          <w:p w14:paraId="78593358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69" w:type="dxa"/>
          </w:tcPr>
          <w:p w14:paraId="1113AD49" w14:textId="3B0AA78F" w:rsidR="00564E6A" w:rsidRPr="00833218" w:rsidRDefault="00564E6A" w:rsidP="00564E6A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 xml:space="preserve">Er uteoppholdsareal vurdert </w:t>
            </w:r>
            <w:proofErr w:type="spellStart"/>
            <w:r>
              <w:rPr>
                <w:rFonts w:cs="Arial"/>
                <w:color w:val="000000" w:themeColor="dark1"/>
                <w:kern w:val="24"/>
              </w:rPr>
              <w:t>mht</w:t>
            </w:r>
            <w:proofErr w:type="spellEnd"/>
            <w:r>
              <w:rPr>
                <w:rFonts w:cs="Arial"/>
                <w:color w:val="000000" w:themeColor="dark1"/>
                <w:kern w:val="24"/>
              </w:rPr>
              <w:t xml:space="preserve">  støy</w:t>
            </w:r>
            <w:r w:rsidR="00E84304">
              <w:rPr>
                <w:rFonts w:cs="Arial"/>
                <w:color w:val="000000" w:themeColor="dark1"/>
                <w:kern w:val="24"/>
              </w:rPr>
              <w:t>?</w:t>
            </w:r>
          </w:p>
        </w:tc>
        <w:tc>
          <w:tcPr>
            <w:tcW w:w="3260" w:type="dxa"/>
          </w:tcPr>
          <w:p w14:paraId="3AEB75CE" w14:textId="77777777" w:rsidR="00564E6A" w:rsidRDefault="00564E6A" w:rsidP="00564E6A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Dokumentasjon på støyforhold</w:t>
            </w:r>
          </w:p>
          <w:p w14:paraId="761320B9" w14:textId="77777777" w:rsidR="00603E1B" w:rsidRDefault="00603E1B" w:rsidP="00564E6A">
            <w:pPr>
              <w:rPr>
                <w:rFonts w:cs="Arial"/>
                <w:color w:val="000000" w:themeColor="dark1"/>
                <w:kern w:val="24"/>
              </w:rPr>
            </w:pPr>
          </w:p>
          <w:p w14:paraId="56DB3E95" w14:textId="77777777" w:rsidR="00603E1B" w:rsidRPr="00833218" w:rsidRDefault="00603E1B" w:rsidP="00564E6A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1134" w:type="dxa"/>
          </w:tcPr>
          <w:p w14:paraId="33FCD131" w14:textId="77777777" w:rsidR="00564E6A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TEK10 §</w:t>
            </w:r>
          </w:p>
          <w:p w14:paraId="04F21055" w14:textId="77777777" w:rsidR="00564E6A" w:rsidRPr="00833218" w:rsidRDefault="00564E6A" w:rsidP="00564E6A">
            <w:pPr>
              <w:rPr>
                <w:rFonts w:cs="Arial"/>
              </w:rPr>
            </w:pPr>
            <w:r>
              <w:rPr>
                <w:rFonts w:cs="Arial"/>
              </w:rPr>
              <w:t>13-6</w:t>
            </w:r>
          </w:p>
        </w:tc>
        <w:tc>
          <w:tcPr>
            <w:tcW w:w="992" w:type="dxa"/>
          </w:tcPr>
          <w:p w14:paraId="556943F3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4260AE86" w14:textId="77777777" w:rsidR="00564E6A" w:rsidRPr="00833218" w:rsidRDefault="00564E6A" w:rsidP="00564E6A">
            <w:pPr>
              <w:rPr>
                <w:rFonts w:cs="Arial"/>
                <w:b/>
              </w:rPr>
            </w:pPr>
          </w:p>
        </w:tc>
      </w:tr>
    </w:tbl>
    <w:p w14:paraId="28D29F1D" w14:textId="77777777" w:rsidR="00564E6A" w:rsidRDefault="00564E6A">
      <w:pPr>
        <w:spacing w:after="200" w:line="276" w:lineRule="auto"/>
      </w:pPr>
    </w:p>
    <w:sectPr w:rsidR="00564E6A" w:rsidSect="009D29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8549F0" w:rsidRDefault="008549F0" w:rsidP="00710533">
      <w:r>
        <w:separator/>
      </w:r>
    </w:p>
  </w:endnote>
  <w:endnote w:type="continuationSeparator" w:id="0">
    <w:p w14:paraId="698DC174" w14:textId="77777777" w:rsidR="008549F0" w:rsidRDefault="008549F0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8549F0" w:rsidRDefault="008549F0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8549F0" w:rsidRDefault="008549F0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D29D7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421C0C05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05EFFAEA">
              <wp:simplePos x="0" y="0"/>
              <wp:positionH relativeFrom="page">
                <wp:posOffset>-765810</wp:posOffset>
              </wp:positionH>
              <wp:positionV relativeFrom="page">
                <wp:posOffset>6866890</wp:posOffset>
              </wp:positionV>
              <wp:extent cx="10972800" cy="6407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72800" cy="640715"/>
                        <a:chOff x="2365" y="6265"/>
                        <a:chExt cx="7200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60.25pt;margin-top:540.7pt;width:12in;height:50.45pt;z-index:-251659776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AjzSURBVHja7N1BEcIAEATBC4WgSMAayiKDb5wcPibdEvY9VXvs7gDQdP3Oz8xclgAAAAAAAOCp&#10;XiYAAAAAAAAAAKqEEQAAAAAAAABAljACAAAAAAAAAMgSRgAAAAAAAAAAWcIIAAAAAAAAACBLGAEA&#10;AAAAAAAAZAkjAAAAAAAAAIAsYQQAAAAAAAAAkPU2AUDaPTNfMwAAAAAAAPBUx+5aAQAAAAAAAABI&#10;cqU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">
              <v:rect id="AutoShape 8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8549F0" w:rsidRDefault="008549F0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2B86E734">
              <wp:simplePos x="0" y="0"/>
              <wp:positionH relativeFrom="page">
                <wp:posOffset>-994410</wp:posOffset>
              </wp:positionH>
              <wp:positionV relativeFrom="page">
                <wp:posOffset>6866890</wp:posOffset>
              </wp:positionV>
              <wp:extent cx="11087100" cy="640715"/>
              <wp:effectExtent l="0" t="0" r="1270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871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78.25pt;margin-top:540.7pt;width:873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CPNJREFUeNrs3UERwgAQBMELhaBIwBrKIoNvnBw+Jt0S9j1Ve+zuANB0/c7PzFyWAAAAAAAA4Kle&#10;JgAAAAAAAAAAqoQRAAAAAAAAAECWMAIAAAAAAAAAyBJGAAAAAAAAAABZwggAAAAAAAAAIEsYAQAA&#10;AAAAAABkCSMAAAAAAAAAgCxhBAAAAAAAAACQ9TYBQNo9M18zAAAAAAAA8FTH7loBAAAAAAAAAEhy&#10;pQ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8549F0" w:rsidRDefault="008549F0" w:rsidP="00710533">
      <w:r>
        <w:separator/>
      </w:r>
    </w:p>
  </w:footnote>
  <w:footnote w:type="continuationSeparator" w:id="0">
    <w:p w14:paraId="0E8F488D" w14:textId="77777777" w:rsidR="008549F0" w:rsidRDefault="008549F0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77777777" w:rsidR="008549F0" w:rsidRDefault="008549F0" w:rsidP="00564E6A">
    <w:pPr>
      <w:pStyle w:val="Topptekst"/>
      <w:jc w:val="right"/>
    </w:pPr>
    <w:r>
      <w:t>Tilsyn Universell utforming</w:t>
    </w:r>
  </w:p>
  <w:p w14:paraId="08DCD85E" w14:textId="77777777" w:rsidR="008549F0" w:rsidRDefault="008549F0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9D29D7">
      <w:rPr>
        <w:noProof/>
      </w:rPr>
      <w:t>21. mars 2013</w:t>
    </w:r>
    <w:r>
      <w:fldChar w:fldCharType="end"/>
    </w:r>
  </w:p>
  <w:p w14:paraId="1B6540BA" w14:textId="77777777" w:rsidR="008549F0" w:rsidRDefault="008549F0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8549F0" w:rsidRDefault="008549F0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3A81434">
          <wp:simplePos x="0" y="0"/>
          <wp:positionH relativeFrom="column">
            <wp:posOffset>8229600</wp:posOffset>
          </wp:positionH>
          <wp:positionV relativeFrom="paragraph">
            <wp:posOffset>-98425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2268A9"/>
    <w:rsid w:val="00564E6A"/>
    <w:rsid w:val="005B1F7B"/>
    <w:rsid w:val="00603E1B"/>
    <w:rsid w:val="006105C1"/>
    <w:rsid w:val="00701C79"/>
    <w:rsid w:val="00710533"/>
    <w:rsid w:val="00775EEB"/>
    <w:rsid w:val="008549F0"/>
    <w:rsid w:val="00997F78"/>
    <w:rsid w:val="009D29D7"/>
    <w:rsid w:val="00B55A46"/>
    <w:rsid w:val="00BC4B4F"/>
    <w:rsid w:val="00DF5C95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7B0D7-4B4D-DC40-95AD-2208D9B0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28</TotalTime>
  <Pages>3</Pages>
  <Words>211</Words>
  <Characters>1314</Characters>
  <Application>Microsoft Macintosh Word</Application>
  <DocSecurity>0</DocSecurity>
  <Lines>131</Lines>
  <Paragraphs>42</Paragraphs>
  <ScaleCrop>false</ScaleCrop>
  <Company>DiBk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5</cp:revision>
  <cp:lastPrinted>2011-12-16T14:17:00Z</cp:lastPrinted>
  <dcterms:created xsi:type="dcterms:W3CDTF">2013-03-21T06:53:00Z</dcterms:created>
  <dcterms:modified xsi:type="dcterms:W3CDTF">2013-03-21T12:43:00Z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