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6CE" w14:textId="77777777" w:rsidR="00710533" w:rsidRDefault="00710533" w:rsidP="00564E6A">
      <w:pPr>
        <w:pStyle w:val="Tittel"/>
      </w:pPr>
    </w:p>
    <w:p w14:paraId="46D6E73D" w14:textId="77777777" w:rsidR="00710533" w:rsidRDefault="00710533" w:rsidP="00564E6A">
      <w:pPr>
        <w:pStyle w:val="Tittel"/>
      </w:pPr>
    </w:p>
    <w:p w14:paraId="3D71F729" w14:textId="77777777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Tilsyn med 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5823BE3A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E45AB35" w14:textId="3C830629" w:rsidR="008549F0" w:rsidRDefault="00DF622F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Sjekkliste –</w:t>
      </w:r>
      <w:r w:rsidR="00312FA0">
        <w:rPr>
          <w:sz w:val="40"/>
          <w:szCs w:val="40"/>
        </w:rPr>
        <w:t xml:space="preserve"> Arbeids- og publikumsbygg</w:t>
      </w:r>
    </w:p>
    <w:p w14:paraId="099036A1" w14:textId="7C8C68E5" w:rsidR="00312FA0" w:rsidRPr="008549F0" w:rsidRDefault="00312FA0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Byggeplasstilsyn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827"/>
        <w:gridCol w:w="3544"/>
      </w:tblGrid>
      <w:tr w:rsidR="00E80268" w14:paraId="7C80BD5E" w14:textId="77777777" w:rsidTr="00E80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C5FEED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402" w:type="dxa"/>
          </w:tcPr>
          <w:p w14:paraId="23D18884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7" w:type="dxa"/>
          </w:tcPr>
          <w:p w14:paraId="386EEF32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544" w:type="dxa"/>
          </w:tcPr>
          <w:p w14:paraId="12DB2756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E80268" w14:paraId="65F59262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6" w:type="dxa"/>
            <w:gridSpan w:val="2"/>
          </w:tcPr>
          <w:p w14:paraId="71EDC904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4A4580AF" w14:textId="77777777" w:rsidR="008549F0" w:rsidRDefault="008549F0">
            <w:pPr>
              <w:spacing w:after="200" w:line="276" w:lineRule="auto"/>
            </w:pPr>
          </w:p>
        </w:tc>
        <w:tc>
          <w:tcPr>
            <w:tcW w:w="7371" w:type="dxa"/>
            <w:gridSpan w:val="2"/>
          </w:tcPr>
          <w:p w14:paraId="6766988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E80268" w14:paraId="42CA0BC7" w14:textId="77777777" w:rsidTr="00E80268">
        <w:tc>
          <w:tcPr>
            <w:tcW w:w="6946" w:type="dxa"/>
            <w:gridSpan w:val="2"/>
          </w:tcPr>
          <w:p w14:paraId="18FDADAB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56FC3A75" w14:textId="77777777" w:rsidR="008549F0" w:rsidRDefault="008549F0">
            <w:pPr>
              <w:spacing w:after="200" w:line="276" w:lineRule="auto"/>
            </w:pPr>
          </w:p>
        </w:tc>
        <w:tc>
          <w:tcPr>
            <w:tcW w:w="7371" w:type="dxa"/>
            <w:gridSpan w:val="2"/>
          </w:tcPr>
          <w:p w14:paraId="255B8355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E80268" w14:paraId="5A3703BB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329819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402" w:type="dxa"/>
          </w:tcPr>
          <w:p w14:paraId="1C01E9E0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7" w:type="dxa"/>
          </w:tcPr>
          <w:p w14:paraId="1075F458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544" w:type="dxa"/>
          </w:tcPr>
          <w:p w14:paraId="182B8FC4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39E4B756" w14:textId="77777777" w:rsidTr="00E80268">
        <w:tc>
          <w:tcPr>
            <w:tcW w:w="14317" w:type="dxa"/>
            <w:gridSpan w:val="4"/>
          </w:tcPr>
          <w:p w14:paraId="0B96F940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65A22BB" w14:textId="77777777" w:rsidR="00BC4B4F" w:rsidRDefault="00BC4B4F">
      <w:pPr>
        <w:spacing w:after="200" w:line="276" w:lineRule="auto"/>
      </w:pPr>
    </w:p>
    <w:p w14:paraId="1AF31429" w14:textId="77777777" w:rsidR="00564E6A" w:rsidRPr="00833218" w:rsidRDefault="00564E6A" w:rsidP="00564E6A">
      <w:pPr>
        <w:rPr>
          <w:rFonts w:ascii="Arial" w:hAnsi="Arial" w:cs="Arial"/>
          <w:b/>
        </w:rPr>
      </w:pPr>
    </w:p>
    <w:p w14:paraId="2D09DCB2" w14:textId="77777777" w:rsidR="00DF622F" w:rsidRPr="00833218" w:rsidRDefault="00DF622F" w:rsidP="00DF622F">
      <w:pPr>
        <w:rPr>
          <w:rFonts w:ascii="Arial" w:hAnsi="Arial" w:cs="Arial"/>
          <w:b/>
        </w:rPr>
      </w:pPr>
    </w:p>
    <w:tbl>
      <w:tblPr>
        <w:tblStyle w:val="Tabellrutenett"/>
        <w:tblW w:w="1445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134"/>
        <w:gridCol w:w="5954"/>
      </w:tblGrid>
      <w:tr w:rsidR="00312FA0" w:rsidRPr="002E6ECB" w14:paraId="2B5EA8D3" w14:textId="77777777" w:rsidTr="00E80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59" w:type="dxa"/>
            <w:gridSpan w:val="5"/>
            <w:shd w:val="clear" w:color="auto" w:fill="DBE5F1" w:themeFill="accent1" w:themeFillTint="33"/>
          </w:tcPr>
          <w:p w14:paraId="652E9AE9" w14:textId="07829A6D" w:rsidR="00312FA0" w:rsidRDefault="00312FA0" w:rsidP="005F221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Byggeplasstilsyn </w:t>
            </w:r>
            <w:r w:rsidR="001111EC">
              <w:rPr>
                <w:rFonts w:cs="Arial"/>
                <w:sz w:val="28"/>
                <w:szCs w:val="28"/>
              </w:rPr>
              <w:t>byggverk for publikum og arbeidsbygning</w:t>
            </w:r>
          </w:p>
          <w:p w14:paraId="0908A2EA" w14:textId="77777777" w:rsidR="00312FA0" w:rsidRPr="002E6ECB" w:rsidRDefault="00312FA0" w:rsidP="005F2217">
            <w:pPr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E80268" w:rsidRPr="00833218" w14:paraId="2C0EA8F8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shd w:val="clear" w:color="auto" w:fill="DBE5F1" w:themeFill="accent1" w:themeFillTint="33"/>
          </w:tcPr>
          <w:p w14:paraId="697F7ADF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A999D25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2E7001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8BAEDA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3BBFCEE4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DBE5F1" w:themeFill="accent1" w:themeFillTint="33"/>
          </w:tcPr>
          <w:p w14:paraId="4870D7AB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E80268" w:rsidRPr="00833218" w14:paraId="7B7AAC7C" w14:textId="77777777" w:rsidTr="00E80268">
        <w:tc>
          <w:tcPr>
            <w:tcW w:w="2835" w:type="dxa"/>
          </w:tcPr>
          <w:p w14:paraId="4974F082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nødvendig informasjon for orientering gitt eller skiltet i kommunikasjonsvei? </w:t>
            </w:r>
          </w:p>
          <w:p w14:paraId="263B90D5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skilt utført i henhold til krav?</w:t>
            </w:r>
          </w:p>
          <w:p w14:paraId="562FFA8B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9AB850F" w14:textId="77777777" w:rsidR="00312FA0" w:rsidRDefault="00312FA0" w:rsidP="005F2217">
            <w:pPr>
              <w:rPr>
                <w:rFonts w:cs="Arial"/>
              </w:rPr>
            </w:pPr>
            <w:r>
              <w:rPr>
                <w:rFonts w:cs="Arial"/>
              </w:rPr>
              <w:t>Er det informasjon for å vite hvor du er og hvor du skal?</w:t>
            </w:r>
          </w:p>
          <w:p w14:paraId="141C4CC5" w14:textId="77777777" w:rsidR="00312FA0" w:rsidRPr="00833F77" w:rsidRDefault="00312FA0" w:rsidP="005F2217">
            <w:pPr>
              <w:rPr>
                <w:rFonts w:cs="Arial"/>
              </w:rPr>
            </w:pPr>
            <w:r>
              <w:rPr>
                <w:rFonts w:cs="Arial"/>
              </w:rPr>
              <w:t>Er skilt taktile?</w:t>
            </w:r>
          </w:p>
        </w:tc>
        <w:tc>
          <w:tcPr>
            <w:tcW w:w="1701" w:type="dxa"/>
          </w:tcPr>
          <w:p w14:paraId="1CB9DD83" w14:textId="77777777" w:rsidR="00312FA0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TEK10 § 12-6</w:t>
            </w:r>
          </w:p>
          <w:p w14:paraId="2173AA0E" w14:textId="77777777" w:rsidR="00312FA0" w:rsidRDefault="00312FA0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TEK10 </w:t>
            </w:r>
          </w:p>
          <w:p w14:paraId="6D4FAF27" w14:textId="77777777" w:rsidR="00312FA0" w:rsidRPr="00833218" w:rsidRDefault="00312FA0" w:rsidP="005F2217">
            <w:pPr>
              <w:rPr>
                <w:rFonts w:cs="Arial"/>
              </w:rPr>
            </w:pPr>
            <w:r>
              <w:rPr>
                <w:rFonts w:cs="Arial"/>
              </w:rPr>
              <w:t>§12-21</w:t>
            </w:r>
            <w:r w:rsidRPr="00833218">
              <w:rPr>
                <w:rFonts w:cs="Arial"/>
              </w:rPr>
              <w:t xml:space="preserve"> </w:t>
            </w:r>
          </w:p>
        </w:tc>
        <w:tc>
          <w:tcPr>
            <w:tcW w:w="1134" w:type="dxa"/>
          </w:tcPr>
          <w:p w14:paraId="24FF63BB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74A1BA72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  <w:tr w:rsidR="00E80268" w:rsidRPr="00833218" w14:paraId="250900A3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C3801AA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</w:t>
            </w:r>
            <w:proofErr w:type="spellStart"/>
            <w:r w:rsidRPr="00833218">
              <w:rPr>
                <w:rFonts w:cs="Arial"/>
              </w:rPr>
              <w:t>glassfelt</w:t>
            </w:r>
            <w:proofErr w:type="spellEnd"/>
            <w:r w:rsidRPr="00833218">
              <w:rPr>
                <w:rFonts w:cs="Arial"/>
              </w:rPr>
              <w:t xml:space="preserve"> og søyler markert?</w:t>
            </w:r>
          </w:p>
          <w:p w14:paraId="7BA4B0E5" w14:textId="77777777" w:rsidR="00312FA0" w:rsidRPr="00833218" w:rsidRDefault="00312FA0" w:rsidP="005F2217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78232EBC" w14:textId="77777777" w:rsidR="00312FA0" w:rsidRPr="00833218" w:rsidRDefault="00312FA0" w:rsidP="005F2217">
            <w:pPr>
              <w:rPr>
                <w:rFonts w:cs="Arial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8C4D1B6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12-6 </w:t>
            </w:r>
          </w:p>
          <w:p w14:paraId="31AE3738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12-20 </w:t>
            </w:r>
          </w:p>
        </w:tc>
        <w:tc>
          <w:tcPr>
            <w:tcW w:w="1134" w:type="dxa"/>
          </w:tcPr>
          <w:p w14:paraId="03891BD1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3DFCC471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  <w:tr w:rsidR="00E80268" w:rsidRPr="00833218" w14:paraId="177B11B6" w14:textId="77777777" w:rsidTr="00E80268">
        <w:tc>
          <w:tcPr>
            <w:tcW w:w="2835" w:type="dxa"/>
          </w:tcPr>
          <w:p w14:paraId="656A4208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rom innredet slik at det oppnås likestilt bruk?</w:t>
            </w:r>
            <w:r w:rsidRPr="00833218">
              <w:rPr>
                <w:rFonts w:cs="Arial"/>
              </w:rPr>
              <w:t xml:space="preserve"> Er størrelse, utforming, belysning og lydforhold slik at likestilt bruk er mulig?</w:t>
            </w:r>
          </w:p>
        </w:tc>
        <w:tc>
          <w:tcPr>
            <w:tcW w:w="2835" w:type="dxa"/>
          </w:tcPr>
          <w:p w14:paraId="38741E6C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Sjekk for eksempel</w:t>
            </w:r>
          </w:p>
          <w:p w14:paraId="59BFF631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plasser og lydforhold på kino, klasserom, kontor-landskap garderobe. </w:t>
            </w:r>
          </w:p>
          <w:p w14:paraId="56B6D810" w14:textId="77777777" w:rsidR="00312FA0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Aulaer i skoler og lignende.</w:t>
            </w:r>
          </w:p>
          <w:p w14:paraId="3454914A" w14:textId="77777777" w:rsidR="00312FA0" w:rsidRPr="00833218" w:rsidRDefault="00312FA0" w:rsidP="005F2217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B569568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12-7 </w:t>
            </w:r>
          </w:p>
        </w:tc>
        <w:tc>
          <w:tcPr>
            <w:tcW w:w="1134" w:type="dxa"/>
          </w:tcPr>
          <w:p w14:paraId="33AE823C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48C70E44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  <w:tr w:rsidR="00E80268" w:rsidRPr="00833218" w14:paraId="4074FF1C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67631FC6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alle trinn i felles trapp markert?</w:t>
            </w:r>
          </w:p>
          <w:p w14:paraId="3F8BCEE1" w14:textId="77777777" w:rsidR="00312FA0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Følger håndlist trappeløpet, også rundt repos?</w:t>
            </w:r>
          </w:p>
          <w:p w14:paraId="60C6D2A8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2835" w:type="dxa"/>
          </w:tcPr>
          <w:p w14:paraId="468C6E2B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701" w:type="dxa"/>
          </w:tcPr>
          <w:p w14:paraId="146B3A1F" w14:textId="77777777" w:rsidR="00312FA0" w:rsidRPr="00833218" w:rsidRDefault="00312FA0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TEK10 § 12-16 </w:t>
            </w:r>
          </w:p>
        </w:tc>
        <w:tc>
          <w:tcPr>
            <w:tcW w:w="1134" w:type="dxa"/>
          </w:tcPr>
          <w:p w14:paraId="70A16A36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7B74873C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  <w:tr w:rsidR="00E80268" w:rsidRPr="00833218" w14:paraId="62A330B8" w14:textId="77777777" w:rsidTr="00E80268">
        <w:tc>
          <w:tcPr>
            <w:tcW w:w="2835" w:type="dxa"/>
          </w:tcPr>
          <w:p w14:paraId="636BA7D1" w14:textId="17E8400C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Gir rommene god taleforståelse</w:t>
            </w:r>
            <w:r w:rsidR="00B911BB">
              <w:rPr>
                <w:rFonts w:cs="Arial"/>
                <w:color w:val="000000" w:themeColor="dark1"/>
                <w:kern w:val="24"/>
              </w:rPr>
              <w:t>?</w:t>
            </w:r>
          </w:p>
        </w:tc>
        <w:tc>
          <w:tcPr>
            <w:tcW w:w="2835" w:type="dxa"/>
          </w:tcPr>
          <w:p w14:paraId="3411E42E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krav til akustikk utført?</w:t>
            </w:r>
          </w:p>
          <w:p w14:paraId="2D6B77BA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krav til støyhindring utført?</w:t>
            </w:r>
          </w:p>
          <w:p w14:paraId="718C6B3F" w14:textId="77777777" w:rsidR="00312FA0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det montert lydoverføringsanlegg?</w:t>
            </w:r>
          </w:p>
          <w:p w14:paraId="0EDCEB32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701" w:type="dxa"/>
          </w:tcPr>
          <w:p w14:paraId="4C37A1B9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13-8 </w:t>
            </w:r>
          </w:p>
          <w:p w14:paraId="0D4417C4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085080B7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13669D09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  <w:tr w:rsidR="00E80268" w:rsidRPr="00833218" w14:paraId="7AB08F2B" w14:textId="77777777" w:rsidTr="00E80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2990E381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 xml:space="preserve">Har alle rom i henhold til </w:t>
            </w:r>
            <w:r w:rsidRPr="00833218">
              <w:rPr>
                <w:rFonts w:cs="Arial"/>
                <w:color w:val="000000" w:themeColor="dark1"/>
                <w:kern w:val="24"/>
              </w:rPr>
              <w:lastRenderedPageBreak/>
              <w:t xml:space="preserve">bygningens funksjon trinnfri atkomst  </w:t>
            </w:r>
            <w:r>
              <w:rPr>
                <w:rFonts w:cs="Arial"/>
                <w:color w:val="000000" w:themeColor="dark1"/>
                <w:kern w:val="24"/>
              </w:rPr>
              <w:t xml:space="preserve">og kan dører benyttes av alle? </w:t>
            </w:r>
          </w:p>
        </w:tc>
        <w:tc>
          <w:tcPr>
            <w:tcW w:w="2835" w:type="dxa"/>
          </w:tcPr>
          <w:p w14:paraId="36748B7A" w14:textId="77777777" w:rsidR="00312FA0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lastRenderedPageBreak/>
              <w:t>Trinnfri atkomst</w:t>
            </w:r>
          </w:p>
          <w:p w14:paraId="32FB441A" w14:textId="77777777" w:rsidR="00312FA0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lastRenderedPageBreak/>
              <w:t>Bredde på dør og kraft for å åpne dør.</w:t>
            </w:r>
          </w:p>
          <w:p w14:paraId="3017A954" w14:textId="77777777" w:rsidR="00312FA0" w:rsidRPr="00833218" w:rsidRDefault="00312FA0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701" w:type="dxa"/>
          </w:tcPr>
          <w:p w14:paraId="16C7C579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 xml:space="preserve">TEK10 § 12-6 </w:t>
            </w:r>
          </w:p>
          <w:p w14:paraId="08EF7127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 xml:space="preserve">TEK10 § 12-7 </w:t>
            </w:r>
          </w:p>
          <w:p w14:paraId="64D48F80" w14:textId="77777777" w:rsidR="00312FA0" w:rsidRPr="00833218" w:rsidRDefault="00312FA0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12-15 </w:t>
            </w:r>
          </w:p>
          <w:p w14:paraId="49921364" w14:textId="77777777" w:rsidR="00312FA0" w:rsidRPr="00833218" w:rsidRDefault="00312FA0" w:rsidP="005F2217">
            <w:pPr>
              <w:rPr>
                <w:rFonts w:cs="Arial"/>
              </w:rPr>
            </w:pPr>
          </w:p>
          <w:p w14:paraId="03FEC0C5" w14:textId="77777777" w:rsidR="00312FA0" w:rsidRPr="00833218" w:rsidRDefault="00312FA0" w:rsidP="005F2217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F35E615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  <w:tc>
          <w:tcPr>
            <w:tcW w:w="5954" w:type="dxa"/>
          </w:tcPr>
          <w:p w14:paraId="31C8AD63" w14:textId="77777777" w:rsidR="00312FA0" w:rsidRPr="00833218" w:rsidRDefault="00312FA0" w:rsidP="005F2217">
            <w:pPr>
              <w:rPr>
                <w:rFonts w:cs="Arial"/>
                <w:b/>
              </w:rPr>
            </w:pPr>
          </w:p>
        </w:tc>
      </w:tr>
    </w:tbl>
    <w:p w14:paraId="2669255B" w14:textId="77777777" w:rsidR="00564E6A" w:rsidRDefault="00564E6A">
      <w:pPr>
        <w:spacing w:after="200" w:line="276" w:lineRule="auto"/>
      </w:pPr>
    </w:p>
    <w:sectPr w:rsidR="00564E6A" w:rsidSect="00B0503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B7C" w14:textId="77777777" w:rsidR="008549F0" w:rsidRDefault="008549F0" w:rsidP="00710533">
      <w:r>
        <w:separator/>
      </w:r>
    </w:p>
  </w:endnote>
  <w:endnote w:type="continuationSeparator" w:id="0">
    <w:p w14:paraId="55CF09C2" w14:textId="77777777" w:rsidR="008549F0" w:rsidRDefault="008549F0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29E8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1474F5" w14:textId="77777777" w:rsidR="008549F0" w:rsidRDefault="008549F0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E1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80268">
      <w:rPr>
        <w:rStyle w:val="Sidetall"/>
        <w:noProof/>
      </w:rPr>
      <w:t>2</w:t>
    </w:r>
    <w:r>
      <w:rPr>
        <w:rStyle w:val="Sidetall"/>
      </w:rPr>
      <w:fldChar w:fldCharType="end"/>
    </w:r>
  </w:p>
  <w:p w14:paraId="5939CCE2" w14:textId="39F2B4BD" w:rsidR="008549F0" w:rsidRDefault="00B05039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E7D52CF" wp14:editId="21D1BD6F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658757" cy="6407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757" cy="640715"/>
                        <a:chOff x="1352" y="5910"/>
                        <a:chExt cx="813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13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18pt;height:50.45pt;z-index:-251659776;mso-position-horizontal-relative:page;mso-position-vertical-relative:page" coordorigin="1352,5910" coordsize="813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CwYbYDsQIAANYFAAAOAAAAAAAAAAAAAAAAADkCAABkcnMvZTJvRG9jLnhtbFBLAQItABQABgAI&#10;AAAAIQCqJg6+vAAAACEBAAAZAAAAAAAAAAAAAAAAABYFAABkcnMvX3JlbHMvZTJvRG9jLnhtbC5y&#10;ZWxzUEsBAi0AFAAGAAgAAAAhAByIg3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13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57C" w14:textId="77777777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39F6431" wp14:editId="3793DD29">
              <wp:simplePos x="0" y="0"/>
              <wp:positionH relativeFrom="page">
                <wp:posOffset>-1337310</wp:posOffset>
              </wp:positionH>
              <wp:positionV relativeFrom="page">
                <wp:posOffset>6981190</wp:posOffset>
              </wp:positionV>
              <wp:extent cx="11544300" cy="640715"/>
              <wp:effectExtent l="0" t="0" r="1270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443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05.25pt;margin-top:549.7pt;width:909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AI&#10;80lEQVR42uzdQRHCABAEwQuFoEjAGsoig2+cHD4m3RL2PVV77O4A0HT9zs/MXJYAAAAAAADgqV4m&#10;AAAAAAAAAACqhBEAAAAAAAAAQJYwAgAAAAAAAADIEkYAAAAAAAAAAFnCCAAAAAAAAAAgSxgBAAAA&#10;AAAAAGQJIwAAAAAAAACALGEEAAAAAAAAAJD1NgFA2j0zXzMAAAAAAADwVMfuWgEAAAAAAAAASHKl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E150" w14:textId="77777777" w:rsidR="008549F0" w:rsidRDefault="008549F0" w:rsidP="00710533">
      <w:r>
        <w:separator/>
      </w:r>
    </w:p>
  </w:footnote>
  <w:footnote w:type="continuationSeparator" w:id="0">
    <w:p w14:paraId="5F30A6D4" w14:textId="77777777" w:rsidR="008549F0" w:rsidRDefault="008549F0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A40A" w14:textId="77777777" w:rsidR="008549F0" w:rsidRDefault="008549F0" w:rsidP="00564E6A">
    <w:pPr>
      <w:pStyle w:val="Topptekst"/>
      <w:jc w:val="right"/>
    </w:pPr>
    <w:r>
      <w:t>Tilsyn Universell utforming</w:t>
    </w:r>
  </w:p>
  <w:p w14:paraId="6398DE1D" w14:textId="77777777" w:rsidR="008549F0" w:rsidRDefault="008549F0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B05039">
      <w:rPr>
        <w:noProof/>
      </w:rPr>
      <w:t>21. mars 2013</w:t>
    </w:r>
    <w:r>
      <w:fldChar w:fldCharType="end"/>
    </w:r>
  </w:p>
  <w:p w14:paraId="7A8DDE24" w14:textId="77777777" w:rsidR="008549F0" w:rsidRDefault="008549F0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B763" w14:textId="77777777" w:rsidR="008549F0" w:rsidRDefault="008549F0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636EDAA1" wp14:editId="105A7162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1111EC"/>
    <w:rsid w:val="002268A9"/>
    <w:rsid w:val="00312FA0"/>
    <w:rsid w:val="00513ABD"/>
    <w:rsid w:val="00564E6A"/>
    <w:rsid w:val="005853A1"/>
    <w:rsid w:val="005B1F7B"/>
    <w:rsid w:val="00603E1B"/>
    <w:rsid w:val="006105C1"/>
    <w:rsid w:val="00710533"/>
    <w:rsid w:val="00775EEB"/>
    <w:rsid w:val="007838D5"/>
    <w:rsid w:val="008549F0"/>
    <w:rsid w:val="00997F78"/>
    <w:rsid w:val="00A65FE2"/>
    <w:rsid w:val="00B05039"/>
    <w:rsid w:val="00B55A46"/>
    <w:rsid w:val="00B911BB"/>
    <w:rsid w:val="00BC4B4F"/>
    <w:rsid w:val="00DF622F"/>
    <w:rsid w:val="00E80268"/>
    <w:rsid w:val="00E8706E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4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1C8F-612C-5F49-AC6C-D779A5F7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7</TotalTime>
  <Pages>3</Pages>
  <Words>203</Words>
  <Characters>1267</Characters>
  <Application>Microsoft Macintosh Word</Application>
  <DocSecurity>0</DocSecurity>
  <Lines>126</Lines>
  <Paragraphs>40</Paragraphs>
  <ScaleCrop>false</ScaleCrop>
  <Company>DiBk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8</cp:revision>
  <cp:lastPrinted>2011-12-16T14:17:00Z</cp:lastPrinted>
  <dcterms:created xsi:type="dcterms:W3CDTF">2013-03-21T07:57:00Z</dcterms:created>
  <dcterms:modified xsi:type="dcterms:W3CDTF">2013-03-21T12:31:00Z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